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Consultaţie bilanţ anual nr.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="000679AD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                                    Anexa nr. 7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3366B8" w:rsidRPr="00D924BA" w:rsidRDefault="003366B8" w:rsidP="003366B8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Fişă medicală sintetică </w:t>
      </w: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br/>
      </w:r>
      <w:r w:rsidRPr="00D924BA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Numele şi prenumele copilului ……........................................................................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naşterii 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Diagnosticul complet (formulat în baza bilanţului anual şi a certificatelor medicale actuale)</w:t>
      </w:r>
    </w:p>
    <w:tbl>
      <w:tblPr>
        <w:tblW w:w="7402" w:type="dxa"/>
        <w:tblLook w:val="04A0"/>
      </w:tblPr>
      <w:tblGrid>
        <w:gridCol w:w="6"/>
        <w:gridCol w:w="10440"/>
        <w:gridCol w:w="6"/>
      </w:tblGrid>
      <w:tr w:rsidR="003366B8" w:rsidRPr="00B938F6" w:rsidTr="003366B8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Concluzii şi recomandări: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 Tratament recomandat de medicul de familie (pentru afecţiunile intercurente obiectivate de bilanţul 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specialitate şi urmate de copil</w:t>
      </w:r>
    </w:p>
    <w:p w:rsidR="00D924BA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(complianţa la tratament, gradul de satisfacţie al copilului şi al familiei, motive expuse de familie când nu s-a urmat tratamentul recomandat ş.a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specializat**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Documente ataşate (dacă este cazul): rezultate analize şi investigaţii paraclinice recomandate de medicul de familie cu ocazia bilanţului anu</w:t>
      </w:r>
      <w:r w:rsidR="00F33FC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l.</w:t>
      </w:r>
    </w:p>
    <w:p w:rsidR="004414DF" w:rsidRDefault="004414DF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4414DF" w:rsidRPr="00B938F6" w:rsidRDefault="004414DF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tbl>
      <w:tblPr>
        <w:tblW w:w="3240" w:type="dxa"/>
        <w:tblLook w:val="04A0"/>
      </w:tblPr>
      <w:tblGrid>
        <w:gridCol w:w="6"/>
        <w:gridCol w:w="3234"/>
      </w:tblGrid>
      <w:tr w:rsidR="003366B8" w:rsidRPr="00B938F6" w:rsidTr="003366B8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3366B8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Semnătura şi parafa medicul</w:t>
            </w:r>
            <w:r w:rsidR="00350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ui de familie..........................................</w:t>
            </w:r>
          </w:p>
        </w:tc>
      </w:tr>
    </w:tbl>
    <w:p w:rsidR="00BD270B" w:rsidRDefault="00BD270B" w:rsidP="00BD270B">
      <w:pPr>
        <w:spacing w:after="0" w:line="240" w:lineRule="auto"/>
        <w:jc w:val="both"/>
      </w:pPr>
    </w:p>
    <w:p w:rsidR="003B1336" w:rsidRDefault="003B1336">
      <w:r>
        <w:rPr>
          <w:rStyle w:val="FootnoteReference"/>
        </w:rPr>
        <w:footnoteReference w:id="2"/>
      </w:r>
    </w:p>
    <w:sectPr w:rsidR="003B1336" w:rsidSect="008408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A8" w:rsidRDefault="00EF1FA8" w:rsidP="003B1336">
      <w:pPr>
        <w:spacing w:after="0" w:line="240" w:lineRule="auto"/>
      </w:pPr>
      <w:r>
        <w:separator/>
      </w:r>
    </w:p>
  </w:endnote>
  <w:endnote w:type="continuationSeparator" w:id="1">
    <w:p w:rsidR="00EF1FA8" w:rsidRDefault="00EF1FA8" w:rsidP="003B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A8" w:rsidRDefault="00EF1FA8" w:rsidP="003B1336">
      <w:pPr>
        <w:spacing w:after="0" w:line="240" w:lineRule="auto"/>
      </w:pPr>
      <w:r>
        <w:separator/>
      </w:r>
    </w:p>
  </w:footnote>
  <w:footnote w:type="continuationSeparator" w:id="1">
    <w:p w:rsidR="00EF1FA8" w:rsidRDefault="00EF1FA8" w:rsidP="003B1336">
      <w:pPr>
        <w:spacing w:after="0" w:line="240" w:lineRule="auto"/>
      </w:pPr>
      <w:r>
        <w:continuationSeparator/>
      </w:r>
    </w:p>
  </w:footnote>
  <w:footnote w:id="2">
    <w:p w:rsidR="003B1336" w:rsidRDefault="003B1336">
      <w:pPr>
        <w:pStyle w:val="FootnoteText"/>
      </w:pPr>
      <w:r>
        <w:rPr>
          <w:rStyle w:val="FootnoteReference"/>
        </w:rPr>
        <w:footnoteRef/>
      </w:r>
      <w:bookmarkStart w:id="0" w:name="_GoBack"/>
      <w:r>
        <w:t xml:space="preserve">Conform </w:t>
      </w:r>
      <w:r w:rsidR="003E34D8" w:rsidRPr="0009348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Ordinului nr.1985/1305/5805/2016</w:t>
      </w:r>
      <w:r w:rsidR="003E34D8">
        <w:rPr>
          <w:color w:val="333333"/>
          <w:sz w:val="24"/>
          <w:szCs w:val="24"/>
        </w:rPr>
        <w:t>/</w:t>
      </w:r>
      <w:r w:rsidR="003E34D8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2016</w:t>
      </w:r>
      <w:r w:rsidR="003E34D8">
        <w:rPr>
          <w:color w:val="333333"/>
          <w:sz w:val="24"/>
          <w:szCs w:val="24"/>
        </w:rPr>
        <w:t xml:space="preserve"> emis de MMFPSPV, MS, MENCS</w:t>
      </w:r>
      <w:r w:rsidR="00C754E2">
        <w:t>–Anexa 7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2B2"/>
    <w:rsid w:val="000679AD"/>
    <w:rsid w:val="000A2409"/>
    <w:rsid w:val="00181E40"/>
    <w:rsid w:val="00210B58"/>
    <w:rsid w:val="003366B8"/>
    <w:rsid w:val="0035012A"/>
    <w:rsid w:val="003B1336"/>
    <w:rsid w:val="003E34D8"/>
    <w:rsid w:val="004414DF"/>
    <w:rsid w:val="00622C11"/>
    <w:rsid w:val="00682D89"/>
    <w:rsid w:val="008408ED"/>
    <w:rsid w:val="008453DB"/>
    <w:rsid w:val="009342B2"/>
    <w:rsid w:val="00944A77"/>
    <w:rsid w:val="009E2850"/>
    <w:rsid w:val="00B31A55"/>
    <w:rsid w:val="00B938F6"/>
    <w:rsid w:val="00BD270B"/>
    <w:rsid w:val="00C754E2"/>
    <w:rsid w:val="00CD2BD6"/>
    <w:rsid w:val="00CF332E"/>
    <w:rsid w:val="00D30349"/>
    <w:rsid w:val="00D924BA"/>
    <w:rsid w:val="00DC6B87"/>
    <w:rsid w:val="00EF1FA8"/>
    <w:rsid w:val="00F3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1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336"/>
    <w:rPr>
      <w:rFonts w:asciiTheme="minorHAnsi" w:eastAsiaTheme="minorEastAsia" w:hAnsiTheme="minorHAnsi" w:cstheme="minorBidi"/>
      <w:lang w:eastAsia="ko-KR"/>
    </w:rPr>
  </w:style>
  <w:style w:type="character" w:styleId="FootnoteReference">
    <w:name w:val="footnote reference"/>
    <w:basedOn w:val="DefaultParagraphFont"/>
    <w:rsid w:val="003B1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1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336"/>
    <w:rPr>
      <w:rFonts w:asciiTheme="minorHAnsi" w:eastAsiaTheme="minorEastAsia" w:hAnsiTheme="minorHAnsi" w:cstheme="minorBidi"/>
      <w:lang w:eastAsia="ko-KR"/>
    </w:rPr>
  </w:style>
  <w:style w:type="character" w:styleId="FootnoteReference">
    <w:name w:val="footnote reference"/>
    <w:basedOn w:val="DefaultParagraphFont"/>
    <w:rsid w:val="003B13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0566-A2D0-491D-B9DE-A8F8E58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Admin1</cp:lastModifiedBy>
  <cp:revision>2</cp:revision>
  <cp:lastPrinted>2017-09-21T07:58:00Z</cp:lastPrinted>
  <dcterms:created xsi:type="dcterms:W3CDTF">2020-01-30T09:16:00Z</dcterms:created>
  <dcterms:modified xsi:type="dcterms:W3CDTF">2020-01-30T09:16:00Z</dcterms:modified>
</cp:coreProperties>
</file>